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7E6A" w:rsidRDefault="006F2ADA">
      <w:r>
        <w:t>Cara Travaglini</w:t>
      </w:r>
    </w:p>
    <w:p w:rsidR="006F2ADA" w:rsidRDefault="006F2ADA">
      <w:r>
        <w:t>11/11/19</w:t>
      </w:r>
    </w:p>
    <w:p w:rsidR="006F2ADA" w:rsidRDefault="006F2ADA">
      <w:r>
        <w:t>Week 11 Reflection</w:t>
      </w:r>
    </w:p>
    <w:p w:rsidR="006F2ADA" w:rsidRDefault="006F2ADA"/>
    <w:p w:rsidR="006F2ADA" w:rsidRDefault="006F2ADA">
      <w:pPr>
        <w:rPr>
          <w:u w:val="single"/>
        </w:rPr>
      </w:pPr>
      <w:r>
        <w:rPr>
          <w:u w:val="single"/>
        </w:rPr>
        <w:t>Part 1</w:t>
      </w:r>
    </w:p>
    <w:p w:rsidR="006F2ADA" w:rsidRPr="006F2ADA" w:rsidRDefault="006F2ADA" w:rsidP="006F2ADA">
      <w:pPr>
        <w:pStyle w:val="ListParagraph"/>
        <w:numPr>
          <w:ilvl w:val="0"/>
          <w:numId w:val="1"/>
        </w:numPr>
        <w:rPr>
          <w:u w:val="single"/>
        </w:rPr>
      </w:pPr>
      <w:r>
        <w:t xml:space="preserve">First </w:t>
      </w:r>
      <w:proofErr w:type="gramStart"/>
      <w:r>
        <w:t>of  all</w:t>
      </w:r>
      <w:proofErr w:type="gramEnd"/>
      <w:r>
        <w:t xml:space="preserve">, in Machiavelli’s piece a big thing I took was the bit about being loved or being feared. Machiavelli says that it’s better to be feared, but I think he means to be feared in a noble way. I would agree that I think in some ways it is better to be feared than loved, in the same way you should be a parent rather than a friend. Being feared, but not hated, garners respect and followers that will do as you say. And the respect isn’t half bad either because I think that makes power positive. I think that Milgram and Arendt’s section are interesting, but kind of scary. The blind obedience and the relation to Hitler’s Nazis is scary, point blank. I especially was influenced by Kellerman’s comments that “crimes of obedience are a fact of life” and notes the various countries this type of thing has occurred in. It’s almost like </w:t>
      </w:r>
      <w:proofErr w:type="gramStart"/>
      <w:r>
        <w:t>it’s</w:t>
      </w:r>
      <w:proofErr w:type="gramEnd"/>
      <w:r>
        <w:t xml:space="preserve"> human nature to be obedient, since every place the experiment was redone it had roughly the same results. I’m not entirely sure how Carson’s piece really ties into all of this. I get that it’s man’s power that has altered our Earth for the worse, and that all these people in power have made bad choices in protecting our planet. But, also this piece is less clear than the other two about power and it’s theory, if that makes sense?</w:t>
      </w:r>
      <w:bookmarkStart w:id="0" w:name="_GoBack"/>
      <w:bookmarkEnd w:id="0"/>
    </w:p>
    <w:p w:rsidR="006F2ADA" w:rsidRDefault="006F2ADA">
      <w:pPr>
        <w:rPr>
          <w:u w:val="single"/>
        </w:rPr>
      </w:pPr>
      <w:r>
        <w:rPr>
          <w:u w:val="single"/>
        </w:rPr>
        <w:t>Part 2</w:t>
      </w:r>
    </w:p>
    <w:p w:rsidR="006F2ADA" w:rsidRPr="006F2ADA" w:rsidRDefault="006F2ADA" w:rsidP="006F2ADA">
      <w:pPr>
        <w:pStyle w:val="ListParagraph"/>
        <w:numPr>
          <w:ilvl w:val="0"/>
          <w:numId w:val="1"/>
        </w:numPr>
        <w:rPr>
          <w:u w:val="single"/>
        </w:rPr>
      </w:pPr>
      <w:r>
        <w:t>According to Eric Liu, “power illiteracy” is the misunderstanding and therefore negative connotation that goes along with power. Power illiteracy is also the fact that since so many people do not understand power (“what it is, who has it, how it operates,” etc.) there causes a major rift between those who do not understand and those who do. The people who do understand “wield a disproportionate influence.”</w:t>
      </w:r>
    </w:p>
    <w:p w:rsidR="006F2ADA" w:rsidRPr="006F2ADA" w:rsidRDefault="006F2ADA" w:rsidP="006F2ADA">
      <w:pPr>
        <w:pStyle w:val="ListParagraph"/>
        <w:numPr>
          <w:ilvl w:val="0"/>
          <w:numId w:val="1"/>
        </w:numPr>
        <w:rPr>
          <w:u w:val="single"/>
        </w:rPr>
      </w:pPr>
      <w:r>
        <w:t xml:space="preserve">As leaders, I think we overcome the seduction of power by focusing on our morals. I also think that we can resist the seduction of power in general by focusing on taking on leadership positions for the right reasons in the first place. When it comes from a pure place, like wanting to better others, I don’t think power can ever turn negative. But overall focus on the things that keep us grounded and </w:t>
      </w:r>
      <w:proofErr w:type="gramStart"/>
      <w:r>
        <w:t>taking action</w:t>
      </w:r>
      <w:proofErr w:type="gramEnd"/>
      <w:r>
        <w:t xml:space="preserve"> based on things like dignity, truth, and kindness are also ways that we can keep our power for the good.</w:t>
      </w:r>
    </w:p>
    <w:sectPr w:rsidR="006F2ADA" w:rsidRPr="006F2ADA"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2E4D"/>
    <w:multiLevelType w:val="hybridMultilevel"/>
    <w:tmpl w:val="C6A8B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ADA"/>
    <w:rsid w:val="006F2ADA"/>
    <w:rsid w:val="00AB5A7B"/>
    <w:rsid w:val="00FA4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061BC"/>
  <w14:defaultImageDpi w14:val="32767"/>
  <w15:chartTrackingRefBased/>
  <w15:docId w15:val="{58E59CA4-5650-CD4D-A0DE-65989B4D2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2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339</Words>
  <Characters>1935</Characters>
  <Application>Microsoft Office Word</Application>
  <DocSecurity>0</DocSecurity>
  <Lines>16</Lines>
  <Paragraphs>4</Paragraphs>
  <ScaleCrop>false</ScaleCrop>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2019-11-12T01:47:00Z</dcterms:created>
  <dcterms:modified xsi:type="dcterms:W3CDTF">2019-11-12T04:29:00Z</dcterms:modified>
</cp:coreProperties>
</file>